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8D050" w14:textId="17FD8EEA" w:rsidR="00AA2988" w:rsidRDefault="00AA2988" w:rsidP="00BD018A">
      <w:pPr>
        <w:jc w:val="center"/>
      </w:pPr>
      <w:r>
        <w:rPr>
          <w:noProof/>
        </w:rPr>
        <w:drawing>
          <wp:inline distT="0" distB="0" distL="0" distR="0" wp14:anchorId="756060ED" wp14:editId="5005CF2C">
            <wp:extent cx="1057275" cy="1063084"/>
            <wp:effectExtent l="0" t="0" r="0" b="3810"/>
            <wp:docPr id="117623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101" name="Picture 117623101"/>
                    <pic:cNvPicPr/>
                  </pic:nvPicPr>
                  <pic:blipFill>
                    <a:blip r:embed="rId5">
                      <a:extLst>
                        <a:ext uri="{28A0092B-C50C-407E-A947-70E740481C1C}">
                          <a14:useLocalDpi xmlns:a14="http://schemas.microsoft.com/office/drawing/2010/main" val="0"/>
                        </a:ext>
                      </a:extLst>
                    </a:blip>
                    <a:stretch>
                      <a:fillRect/>
                    </a:stretch>
                  </pic:blipFill>
                  <pic:spPr>
                    <a:xfrm>
                      <a:off x="0" y="0"/>
                      <a:ext cx="1059358" cy="1065178"/>
                    </a:xfrm>
                    <a:prstGeom prst="rect">
                      <a:avLst/>
                    </a:prstGeom>
                  </pic:spPr>
                </pic:pic>
              </a:graphicData>
            </a:graphic>
          </wp:inline>
        </w:drawing>
      </w:r>
    </w:p>
    <w:p w14:paraId="63C99FCC" w14:textId="77777777" w:rsidR="00AA2988" w:rsidRDefault="00AA2988" w:rsidP="00AA2988"/>
    <w:p w14:paraId="3AB03C47" w14:textId="432237C0" w:rsidR="00AA2988" w:rsidRPr="00AA2988" w:rsidRDefault="00AA2988" w:rsidP="00AA2988">
      <w:pPr>
        <w:jc w:val="center"/>
      </w:pPr>
      <w:r w:rsidRPr="00AA2988">
        <w:rPr>
          <w:b/>
          <w:bCs/>
        </w:rPr>
        <w:t>Position Title:</w:t>
      </w:r>
      <w:r w:rsidRPr="00AA2988">
        <w:t xml:space="preserve"> Member Protection Officer (MPO)</w:t>
      </w:r>
      <w:r w:rsidRPr="00AA2988">
        <w:br/>
      </w:r>
      <w:r w:rsidRPr="00AA2988">
        <w:rPr>
          <w:b/>
          <w:bCs/>
        </w:rPr>
        <w:t>Location:</w:t>
      </w:r>
      <w:r w:rsidRPr="00AA2988">
        <w:t xml:space="preserve"> Southside Eagles Football Club, Brisbane, Queensland</w:t>
      </w:r>
      <w:r w:rsidRPr="00AA2988">
        <w:br/>
      </w:r>
      <w:r w:rsidRPr="00AA2988">
        <w:rPr>
          <w:b/>
          <w:bCs/>
        </w:rPr>
        <w:t>Reporting to:</w:t>
      </w:r>
      <w:r w:rsidRPr="00AA2988">
        <w:t xml:space="preserve"> Club President and </w:t>
      </w:r>
      <w:r>
        <w:t>Management</w:t>
      </w:r>
      <w:r w:rsidRPr="00AA2988">
        <w:t xml:space="preserve"> Committee</w:t>
      </w:r>
      <w:r w:rsidRPr="00AA2988">
        <w:br/>
      </w:r>
      <w:r w:rsidRPr="00AA2988">
        <w:rPr>
          <w:b/>
          <w:bCs/>
        </w:rPr>
        <w:t>Volunteer Position</w:t>
      </w:r>
    </w:p>
    <w:p w14:paraId="1605309C" w14:textId="77777777" w:rsidR="00AA2988" w:rsidRPr="00AA2988" w:rsidRDefault="00AA2988" w:rsidP="00AA2988">
      <w:r w:rsidRPr="00AA2988">
        <w:pict w14:anchorId="5B63FF15">
          <v:rect id="_x0000_i1187" style="width:0;height:1.5pt" o:hrstd="t" o:hr="t" fillcolor="#a0a0a0" stroked="f"/>
        </w:pict>
      </w:r>
    </w:p>
    <w:p w14:paraId="602688B7" w14:textId="77777777" w:rsidR="00AA2988" w:rsidRPr="00AA2988" w:rsidRDefault="00AA2988" w:rsidP="00AA2988">
      <w:r w:rsidRPr="00AA2988">
        <w:rPr>
          <w:b/>
          <w:bCs/>
        </w:rPr>
        <w:t>Position Purpose:</w:t>
      </w:r>
      <w:r w:rsidRPr="00AA2988">
        <w:br/>
        <w:t>The Member Protection Officer (MPO) plays a vital role in promoting a safe, fair, and inclusive environment within the Southside Eagles Football Club. The MPO is the first point of contact for any concerns related to harassment, abuse, or other breaches of the club's Code of Conduct, ensuring that all members feel safe and supported.</w:t>
      </w:r>
    </w:p>
    <w:p w14:paraId="4157CF97" w14:textId="77777777" w:rsidR="00AA2988" w:rsidRPr="00AA2988" w:rsidRDefault="00AA2988" w:rsidP="00AA2988">
      <w:r w:rsidRPr="00AA2988">
        <w:pict w14:anchorId="263DB7E6">
          <v:rect id="_x0000_i1188" style="width:0;height:1.5pt" o:hrstd="t" o:hr="t" fillcolor="#a0a0a0" stroked="f"/>
        </w:pict>
      </w:r>
    </w:p>
    <w:p w14:paraId="60C3980A" w14:textId="77777777" w:rsidR="00AA2988" w:rsidRPr="00AA2988" w:rsidRDefault="00AA2988" w:rsidP="00AA2988">
      <w:r w:rsidRPr="00AA2988">
        <w:rPr>
          <w:b/>
          <w:bCs/>
        </w:rPr>
        <w:t>Key Responsibilities:</w:t>
      </w:r>
    </w:p>
    <w:p w14:paraId="4AAC9CB6" w14:textId="77777777" w:rsidR="00AA2988" w:rsidRPr="00AA2988" w:rsidRDefault="00AA2988" w:rsidP="00AA2988">
      <w:pPr>
        <w:numPr>
          <w:ilvl w:val="0"/>
          <w:numId w:val="7"/>
        </w:numPr>
      </w:pPr>
      <w:r w:rsidRPr="00AA2988">
        <w:t>Act as the initial point of contact for any member protection concerns or complaints.</w:t>
      </w:r>
    </w:p>
    <w:p w14:paraId="5B04CD3B" w14:textId="77777777" w:rsidR="00AA2988" w:rsidRPr="00AA2988" w:rsidRDefault="00AA2988" w:rsidP="00AA2988">
      <w:pPr>
        <w:numPr>
          <w:ilvl w:val="0"/>
          <w:numId w:val="7"/>
        </w:numPr>
      </w:pPr>
      <w:r w:rsidRPr="00AA2988">
        <w:t>Ensure the club complies with Football Queensland's Member Protection Policy.</w:t>
      </w:r>
    </w:p>
    <w:p w14:paraId="6242257A" w14:textId="77777777" w:rsidR="00AA2988" w:rsidRPr="00AA2988" w:rsidRDefault="00AA2988" w:rsidP="00AA2988">
      <w:pPr>
        <w:numPr>
          <w:ilvl w:val="0"/>
          <w:numId w:val="7"/>
        </w:numPr>
      </w:pPr>
      <w:r w:rsidRPr="00AA2988">
        <w:t>Maintain confidentiality and impartiality in handling issues.</w:t>
      </w:r>
    </w:p>
    <w:p w14:paraId="1EA49961" w14:textId="77777777" w:rsidR="00AA2988" w:rsidRPr="00AA2988" w:rsidRDefault="00AA2988" w:rsidP="00AA2988">
      <w:pPr>
        <w:numPr>
          <w:ilvl w:val="0"/>
          <w:numId w:val="7"/>
        </w:numPr>
      </w:pPr>
      <w:r w:rsidRPr="00AA2988">
        <w:t>Support individuals in understanding their rights and the options available.</w:t>
      </w:r>
    </w:p>
    <w:p w14:paraId="2B9CF2D5" w14:textId="77777777" w:rsidR="00AA2988" w:rsidRPr="00AA2988" w:rsidRDefault="00AA2988" w:rsidP="00AA2988">
      <w:pPr>
        <w:numPr>
          <w:ilvl w:val="0"/>
          <w:numId w:val="7"/>
        </w:numPr>
      </w:pPr>
      <w:r w:rsidRPr="00AA2988">
        <w:t>Refer serious incidents to appropriate external bodies (e.g., Police, Football Queensland).</w:t>
      </w:r>
    </w:p>
    <w:p w14:paraId="3F1CB1FE" w14:textId="77777777" w:rsidR="00AA2988" w:rsidRPr="00AA2988" w:rsidRDefault="00AA2988" w:rsidP="00AA2988">
      <w:pPr>
        <w:numPr>
          <w:ilvl w:val="0"/>
          <w:numId w:val="7"/>
        </w:numPr>
      </w:pPr>
      <w:r w:rsidRPr="00AA2988">
        <w:t>Promote awareness and education around child safety and respectful behaviour.</w:t>
      </w:r>
    </w:p>
    <w:p w14:paraId="4AE5243B" w14:textId="77777777" w:rsidR="00AA2988" w:rsidRPr="00AA2988" w:rsidRDefault="00AA2988" w:rsidP="00AA2988">
      <w:pPr>
        <w:numPr>
          <w:ilvl w:val="0"/>
          <w:numId w:val="7"/>
        </w:numPr>
      </w:pPr>
      <w:r w:rsidRPr="00AA2988">
        <w:t>Keep accurate and confidential records of complaints and actions taken.</w:t>
      </w:r>
    </w:p>
    <w:p w14:paraId="53ABC5CC" w14:textId="77777777" w:rsidR="00AA2988" w:rsidRPr="00AA2988" w:rsidRDefault="00AA2988" w:rsidP="00AA2988">
      <w:pPr>
        <w:numPr>
          <w:ilvl w:val="0"/>
          <w:numId w:val="7"/>
        </w:numPr>
      </w:pPr>
      <w:r w:rsidRPr="00AA2988">
        <w:t>Attend training and meetings as required by Football Queensland or the club.</w:t>
      </w:r>
    </w:p>
    <w:p w14:paraId="7FCFFF31" w14:textId="77777777" w:rsidR="00AA2988" w:rsidRPr="00AA2988" w:rsidRDefault="00AA2988" w:rsidP="00AA2988">
      <w:r w:rsidRPr="00AA2988">
        <w:pict w14:anchorId="28C4C248">
          <v:rect id="_x0000_i1189" style="width:0;height:1.5pt" o:hrstd="t" o:hr="t" fillcolor="#a0a0a0" stroked="f"/>
        </w:pict>
      </w:r>
    </w:p>
    <w:p w14:paraId="697E0411" w14:textId="77777777" w:rsidR="00AA2988" w:rsidRPr="00AA2988" w:rsidRDefault="00AA2988" w:rsidP="00AA2988">
      <w:r w:rsidRPr="00AA2988">
        <w:rPr>
          <w:b/>
          <w:bCs/>
        </w:rPr>
        <w:t>Skills and Experience Required:</w:t>
      </w:r>
    </w:p>
    <w:p w14:paraId="226EF764" w14:textId="77777777" w:rsidR="00AA2988" w:rsidRPr="00AA2988" w:rsidRDefault="00AA2988" w:rsidP="00AA2988">
      <w:pPr>
        <w:numPr>
          <w:ilvl w:val="0"/>
          <w:numId w:val="8"/>
        </w:numPr>
      </w:pPr>
      <w:r w:rsidRPr="00AA2988">
        <w:t>Good communication and interpersonal skills.</w:t>
      </w:r>
    </w:p>
    <w:p w14:paraId="16156A6F" w14:textId="77777777" w:rsidR="00AA2988" w:rsidRPr="00AA2988" w:rsidRDefault="00AA2988" w:rsidP="00AA2988">
      <w:pPr>
        <w:numPr>
          <w:ilvl w:val="0"/>
          <w:numId w:val="8"/>
        </w:numPr>
      </w:pPr>
      <w:r w:rsidRPr="00AA2988">
        <w:t>Ability to handle sensitive matters with discretion.</w:t>
      </w:r>
    </w:p>
    <w:p w14:paraId="4EA0D327" w14:textId="77777777" w:rsidR="00AA2988" w:rsidRPr="00AA2988" w:rsidRDefault="00AA2988" w:rsidP="00AA2988">
      <w:pPr>
        <w:numPr>
          <w:ilvl w:val="0"/>
          <w:numId w:val="8"/>
        </w:numPr>
      </w:pPr>
      <w:r w:rsidRPr="00AA2988">
        <w:lastRenderedPageBreak/>
        <w:t>Strong understanding of child safety and member protection principles.</w:t>
      </w:r>
    </w:p>
    <w:p w14:paraId="0AD16D2B" w14:textId="77777777" w:rsidR="00AA2988" w:rsidRPr="00AA2988" w:rsidRDefault="00AA2988" w:rsidP="00AA2988">
      <w:pPr>
        <w:numPr>
          <w:ilvl w:val="0"/>
          <w:numId w:val="8"/>
        </w:numPr>
      </w:pPr>
      <w:r w:rsidRPr="00AA2988">
        <w:t>Willingness to complete Member Protection Information Officer (MPIO) training.</w:t>
      </w:r>
    </w:p>
    <w:p w14:paraId="1F55B09D" w14:textId="77777777" w:rsidR="00AA2988" w:rsidRPr="00AA2988" w:rsidRDefault="00AA2988" w:rsidP="00AA2988">
      <w:pPr>
        <w:numPr>
          <w:ilvl w:val="0"/>
          <w:numId w:val="8"/>
        </w:numPr>
      </w:pPr>
      <w:r w:rsidRPr="00AA2988">
        <w:t>Knowledge of relevant legislation (e.g., Child Protection Act 1999 Qld, Working with Children Check requirements).</w:t>
      </w:r>
    </w:p>
    <w:p w14:paraId="35652E09" w14:textId="77777777" w:rsidR="00AA2988" w:rsidRPr="00AA2988" w:rsidRDefault="00AA2988" w:rsidP="00AA2988">
      <w:r w:rsidRPr="00AA2988">
        <w:pict w14:anchorId="1F5E01D3">
          <v:rect id="_x0000_i1190" style="width:0;height:1.5pt" o:hrstd="t" o:hr="t" fillcolor="#a0a0a0" stroked="f"/>
        </w:pict>
      </w:r>
    </w:p>
    <w:p w14:paraId="05A3CF30" w14:textId="77777777" w:rsidR="00AA2988" w:rsidRPr="00AA2988" w:rsidRDefault="00AA2988" w:rsidP="00AA2988">
      <w:r w:rsidRPr="00AA2988">
        <w:rPr>
          <w:b/>
          <w:bCs/>
        </w:rPr>
        <w:t>Time Commitment:</w:t>
      </w:r>
    </w:p>
    <w:p w14:paraId="78501596" w14:textId="2937F3B7" w:rsidR="00AA2988" w:rsidRPr="00AA2988" w:rsidRDefault="00AA2988" w:rsidP="00AA2988">
      <w:pPr>
        <w:numPr>
          <w:ilvl w:val="0"/>
          <w:numId w:val="9"/>
        </w:numPr>
      </w:pPr>
      <w:r w:rsidRPr="00AA2988">
        <w:t xml:space="preserve">Approximately </w:t>
      </w:r>
      <w:r>
        <w:t>1</w:t>
      </w:r>
      <w:r w:rsidRPr="00AA2988">
        <w:t xml:space="preserve"> hour per week, with flexibility depending on incidents or club activities.</w:t>
      </w:r>
    </w:p>
    <w:p w14:paraId="335921B1" w14:textId="145A2D8A" w:rsidR="00AA2988" w:rsidRPr="00AA2988" w:rsidRDefault="00AA2988" w:rsidP="00AA2988">
      <w:pPr>
        <w:numPr>
          <w:ilvl w:val="0"/>
          <w:numId w:val="9"/>
        </w:numPr>
      </w:pPr>
      <w:r w:rsidRPr="00AA2988">
        <w:t xml:space="preserve">Attendance at </w:t>
      </w:r>
      <w:r>
        <w:t>monthly general committee meetings (1</w:t>
      </w:r>
      <w:r w:rsidRPr="00AA2988">
        <w:rPr>
          <w:vertAlign w:val="superscript"/>
        </w:rPr>
        <w:t>st</w:t>
      </w:r>
      <w:r>
        <w:t xml:space="preserve"> Tuesday of the month 6:30pm to 8:00pm)</w:t>
      </w:r>
    </w:p>
    <w:p w14:paraId="7D6E4310" w14:textId="77777777" w:rsidR="00AA2988" w:rsidRPr="00AA2988" w:rsidRDefault="00AA2988" w:rsidP="00AA2988">
      <w:r w:rsidRPr="00AA2988">
        <w:pict w14:anchorId="7478C1EF">
          <v:rect id="_x0000_i1191" style="width:0;height:1.5pt" o:hrstd="t" o:hr="t" fillcolor="#a0a0a0" stroked="f"/>
        </w:pict>
      </w:r>
    </w:p>
    <w:p w14:paraId="0A0FACC2" w14:textId="77777777" w:rsidR="00AA2988" w:rsidRPr="00AA2988" w:rsidRDefault="00AA2988" w:rsidP="00AA2988">
      <w:r w:rsidRPr="00AA2988">
        <w:rPr>
          <w:b/>
          <w:bCs/>
        </w:rPr>
        <w:t>Mandatory Requirements:</w:t>
      </w:r>
    </w:p>
    <w:p w14:paraId="16635057" w14:textId="77777777" w:rsidR="00AA2988" w:rsidRPr="00AA2988" w:rsidRDefault="00AA2988" w:rsidP="00AA2988">
      <w:pPr>
        <w:numPr>
          <w:ilvl w:val="0"/>
          <w:numId w:val="10"/>
        </w:numPr>
      </w:pPr>
      <w:r w:rsidRPr="00AA2988">
        <w:t>Completion of MPIO training (or willingness to complete within the first month).</w:t>
      </w:r>
    </w:p>
    <w:p w14:paraId="7B0DE67B" w14:textId="77777777" w:rsidR="00AA2988" w:rsidRPr="00AA2988" w:rsidRDefault="00AA2988" w:rsidP="00AA2988">
      <w:pPr>
        <w:numPr>
          <w:ilvl w:val="0"/>
          <w:numId w:val="10"/>
        </w:numPr>
      </w:pPr>
      <w:r w:rsidRPr="00AA2988">
        <w:t>Valid Blue Card (Working with Children Check in Queensland).</w:t>
      </w:r>
    </w:p>
    <w:p w14:paraId="5F4FE475" w14:textId="77777777" w:rsidR="00AA2988" w:rsidRPr="00AA2988" w:rsidRDefault="00AA2988" w:rsidP="00AA2988">
      <w:pPr>
        <w:numPr>
          <w:ilvl w:val="0"/>
          <w:numId w:val="10"/>
        </w:numPr>
      </w:pPr>
      <w:r w:rsidRPr="00AA2988">
        <w:t>Agreement to abide by the Southside Eagles FC Code of Conduct and policies.</w:t>
      </w:r>
    </w:p>
    <w:p w14:paraId="16FC4C60" w14:textId="77777777" w:rsidR="00AA2988" w:rsidRPr="00AA2988" w:rsidRDefault="00AA2988" w:rsidP="00AA2988">
      <w:r w:rsidRPr="00AA2988">
        <w:pict w14:anchorId="57B4D633">
          <v:rect id="_x0000_i1192" style="width:0;height:1.5pt" o:hrstd="t" o:hr="t" fillcolor="#a0a0a0" stroked="f"/>
        </w:pict>
      </w:r>
    </w:p>
    <w:p w14:paraId="680AB99E" w14:textId="77777777" w:rsidR="00AA2988" w:rsidRPr="00AA2988" w:rsidRDefault="00AA2988" w:rsidP="00AA2988">
      <w:r w:rsidRPr="00AA2988">
        <w:rPr>
          <w:b/>
          <w:bCs/>
        </w:rPr>
        <w:t>Benefits of the Role:</w:t>
      </w:r>
    </w:p>
    <w:p w14:paraId="7E7FCBD2" w14:textId="77777777" w:rsidR="00AA2988" w:rsidRPr="00AA2988" w:rsidRDefault="00AA2988" w:rsidP="00AA2988">
      <w:pPr>
        <w:numPr>
          <w:ilvl w:val="0"/>
          <w:numId w:val="11"/>
        </w:numPr>
      </w:pPr>
      <w:r w:rsidRPr="00AA2988">
        <w:t>Contribute to the well-being and safety of all members.</w:t>
      </w:r>
    </w:p>
    <w:p w14:paraId="07BB26F0" w14:textId="77777777" w:rsidR="00AA2988" w:rsidRPr="00AA2988" w:rsidRDefault="00AA2988" w:rsidP="00AA2988">
      <w:pPr>
        <w:numPr>
          <w:ilvl w:val="0"/>
          <w:numId w:val="11"/>
        </w:numPr>
      </w:pPr>
      <w:r w:rsidRPr="00AA2988">
        <w:t>Gain experience in dispute resolution and sports governance.</w:t>
      </w:r>
    </w:p>
    <w:p w14:paraId="31D16B2D" w14:textId="77777777" w:rsidR="00AA2988" w:rsidRPr="00AA2988" w:rsidRDefault="00AA2988" w:rsidP="00AA2988">
      <w:pPr>
        <w:numPr>
          <w:ilvl w:val="0"/>
          <w:numId w:val="11"/>
        </w:numPr>
      </w:pPr>
      <w:r w:rsidRPr="00AA2988">
        <w:t>Be an integral part of fostering a positive club culture.</w:t>
      </w:r>
    </w:p>
    <w:p w14:paraId="4A097AB5" w14:textId="77777777" w:rsidR="00AA2988" w:rsidRPr="00AA2988" w:rsidRDefault="00AA2988" w:rsidP="00AA2988">
      <w:r w:rsidRPr="00AA2988">
        <w:pict w14:anchorId="4F8A3D6A">
          <v:rect id="_x0000_i1193" style="width:0;height:1.5pt" o:hrstd="t" o:hr="t" fillcolor="#a0a0a0" stroked="f"/>
        </w:pict>
      </w:r>
    </w:p>
    <w:p w14:paraId="68B55807" w14:textId="77777777" w:rsidR="00AA2988" w:rsidRPr="00AA2988" w:rsidRDefault="00AA2988" w:rsidP="00AA2988">
      <w:r w:rsidRPr="00AA2988">
        <w:rPr>
          <w:b/>
          <w:bCs/>
        </w:rPr>
        <w:t>Support and Resources:</w:t>
      </w:r>
    </w:p>
    <w:p w14:paraId="0FFF026D" w14:textId="3E4E0327" w:rsidR="00AA2988" w:rsidRPr="00AA2988" w:rsidRDefault="00AA2988" w:rsidP="00AA2988">
      <w:pPr>
        <w:numPr>
          <w:ilvl w:val="0"/>
          <w:numId w:val="12"/>
        </w:numPr>
      </w:pPr>
      <w:r w:rsidRPr="00AA2988">
        <w:t xml:space="preserve">Ongoing support from the </w:t>
      </w:r>
      <w:r>
        <w:t>Management</w:t>
      </w:r>
      <w:r w:rsidRPr="00AA2988">
        <w:t xml:space="preserve"> Committee.</w:t>
      </w:r>
    </w:p>
    <w:p w14:paraId="450CC911" w14:textId="77777777" w:rsidR="00AA2988" w:rsidRPr="00AA2988" w:rsidRDefault="00AA2988" w:rsidP="00AA2988">
      <w:pPr>
        <w:numPr>
          <w:ilvl w:val="0"/>
          <w:numId w:val="12"/>
        </w:numPr>
      </w:pPr>
      <w:r w:rsidRPr="00AA2988">
        <w:t>Access to training provided by Football Queensland and Play by the Rules.</w:t>
      </w:r>
    </w:p>
    <w:p w14:paraId="168A773B" w14:textId="77777777" w:rsidR="00AA2988" w:rsidRPr="00AA2988" w:rsidRDefault="00AA2988" w:rsidP="00AA2988">
      <w:r w:rsidRPr="00AA2988">
        <w:pict w14:anchorId="0562F203">
          <v:rect id="_x0000_i1194" style="width:0;height:1.5pt" o:hrstd="t" o:hr="t" fillcolor="#a0a0a0" stroked="f"/>
        </w:pict>
      </w:r>
    </w:p>
    <w:p w14:paraId="590CD50B" w14:textId="766DB266" w:rsidR="00AA2988" w:rsidRPr="00AA2988" w:rsidRDefault="00AA2988" w:rsidP="00AA2988">
      <w:r w:rsidRPr="00AA2988">
        <w:rPr>
          <w:b/>
          <w:bCs/>
        </w:rPr>
        <w:t>Application Process:</w:t>
      </w:r>
      <w:r w:rsidRPr="00AA2988">
        <w:br/>
        <w:t>Interested candidates should submit a brief expression of interest to the Club Secretary, outlining their relevant experience and motivation for the role.</w:t>
      </w:r>
      <w:r>
        <w:t xml:space="preserve"> </w:t>
      </w:r>
    </w:p>
    <w:p w14:paraId="41DA42D1" w14:textId="51DBC051" w:rsidR="00AA2988" w:rsidRDefault="00AA2988" w:rsidP="00AA2988">
      <w:r w:rsidRPr="00AA2988">
        <w:pict w14:anchorId="3FEB2326">
          <v:rect id="_x0000_i1195" style="width:0;height:1.5pt" o:hrstd="t" o:hr="t" fillcolor="#a0a0a0" stroked="f"/>
        </w:pict>
      </w:r>
    </w:p>
    <w:sectPr w:rsidR="00AA2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6841"/>
    <w:multiLevelType w:val="multilevel"/>
    <w:tmpl w:val="BE2C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D13CE"/>
    <w:multiLevelType w:val="multilevel"/>
    <w:tmpl w:val="F596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E092A"/>
    <w:multiLevelType w:val="multilevel"/>
    <w:tmpl w:val="A080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63B52"/>
    <w:multiLevelType w:val="multilevel"/>
    <w:tmpl w:val="F63E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E75C5"/>
    <w:multiLevelType w:val="multilevel"/>
    <w:tmpl w:val="ADE2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83485"/>
    <w:multiLevelType w:val="multilevel"/>
    <w:tmpl w:val="3BEA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DD5083"/>
    <w:multiLevelType w:val="multilevel"/>
    <w:tmpl w:val="E79C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E13AD7"/>
    <w:multiLevelType w:val="multilevel"/>
    <w:tmpl w:val="F964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894EC1"/>
    <w:multiLevelType w:val="multilevel"/>
    <w:tmpl w:val="EAE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581D39"/>
    <w:multiLevelType w:val="multilevel"/>
    <w:tmpl w:val="B2D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3054F7"/>
    <w:multiLevelType w:val="multilevel"/>
    <w:tmpl w:val="B7AC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8E43BA"/>
    <w:multiLevelType w:val="multilevel"/>
    <w:tmpl w:val="D800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095471">
    <w:abstractNumId w:val="6"/>
  </w:num>
  <w:num w:numId="2" w16cid:durableId="1412237699">
    <w:abstractNumId w:val="1"/>
  </w:num>
  <w:num w:numId="3" w16cid:durableId="1273588288">
    <w:abstractNumId w:val="0"/>
  </w:num>
  <w:num w:numId="4" w16cid:durableId="1441535826">
    <w:abstractNumId w:val="11"/>
  </w:num>
  <w:num w:numId="5" w16cid:durableId="1020207065">
    <w:abstractNumId w:val="5"/>
  </w:num>
  <w:num w:numId="6" w16cid:durableId="1901790280">
    <w:abstractNumId w:val="10"/>
  </w:num>
  <w:num w:numId="7" w16cid:durableId="1031300491">
    <w:abstractNumId w:val="4"/>
  </w:num>
  <w:num w:numId="8" w16cid:durableId="910190614">
    <w:abstractNumId w:val="3"/>
  </w:num>
  <w:num w:numId="9" w16cid:durableId="987365881">
    <w:abstractNumId w:val="7"/>
  </w:num>
  <w:num w:numId="10" w16cid:durableId="1827741579">
    <w:abstractNumId w:val="9"/>
  </w:num>
  <w:num w:numId="11" w16cid:durableId="241989175">
    <w:abstractNumId w:val="2"/>
  </w:num>
  <w:num w:numId="12" w16cid:durableId="16338994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88"/>
    <w:rsid w:val="008F3D5C"/>
    <w:rsid w:val="00AA2988"/>
    <w:rsid w:val="00BD01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2E04"/>
  <w15:chartTrackingRefBased/>
  <w15:docId w15:val="{87ADC140-EED8-4DD5-B0EB-807AD93A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9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9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9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9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9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9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9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988"/>
    <w:rPr>
      <w:rFonts w:eastAsiaTheme="majorEastAsia" w:cstheme="majorBidi"/>
      <w:color w:val="272727" w:themeColor="text1" w:themeTint="D8"/>
    </w:rPr>
  </w:style>
  <w:style w:type="paragraph" w:styleId="Title">
    <w:name w:val="Title"/>
    <w:basedOn w:val="Normal"/>
    <w:next w:val="Normal"/>
    <w:link w:val="TitleChar"/>
    <w:uiPriority w:val="10"/>
    <w:qFormat/>
    <w:rsid w:val="00AA2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9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988"/>
    <w:pPr>
      <w:spacing w:before="160"/>
      <w:jc w:val="center"/>
    </w:pPr>
    <w:rPr>
      <w:i/>
      <w:iCs/>
      <w:color w:val="404040" w:themeColor="text1" w:themeTint="BF"/>
    </w:rPr>
  </w:style>
  <w:style w:type="character" w:customStyle="1" w:styleId="QuoteChar">
    <w:name w:val="Quote Char"/>
    <w:basedOn w:val="DefaultParagraphFont"/>
    <w:link w:val="Quote"/>
    <w:uiPriority w:val="29"/>
    <w:rsid w:val="00AA2988"/>
    <w:rPr>
      <w:i/>
      <w:iCs/>
      <w:color w:val="404040" w:themeColor="text1" w:themeTint="BF"/>
    </w:rPr>
  </w:style>
  <w:style w:type="paragraph" w:styleId="ListParagraph">
    <w:name w:val="List Paragraph"/>
    <w:basedOn w:val="Normal"/>
    <w:uiPriority w:val="34"/>
    <w:qFormat/>
    <w:rsid w:val="00AA2988"/>
    <w:pPr>
      <w:ind w:left="720"/>
      <w:contextualSpacing/>
    </w:pPr>
  </w:style>
  <w:style w:type="character" w:styleId="IntenseEmphasis">
    <w:name w:val="Intense Emphasis"/>
    <w:basedOn w:val="DefaultParagraphFont"/>
    <w:uiPriority w:val="21"/>
    <w:qFormat/>
    <w:rsid w:val="00AA2988"/>
    <w:rPr>
      <w:i/>
      <w:iCs/>
      <w:color w:val="0F4761" w:themeColor="accent1" w:themeShade="BF"/>
    </w:rPr>
  </w:style>
  <w:style w:type="paragraph" w:styleId="IntenseQuote">
    <w:name w:val="Intense Quote"/>
    <w:basedOn w:val="Normal"/>
    <w:next w:val="Normal"/>
    <w:link w:val="IntenseQuoteChar"/>
    <w:uiPriority w:val="30"/>
    <w:qFormat/>
    <w:rsid w:val="00AA2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988"/>
    <w:rPr>
      <w:i/>
      <w:iCs/>
      <w:color w:val="0F4761" w:themeColor="accent1" w:themeShade="BF"/>
    </w:rPr>
  </w:style>
  <w:style w:type="character" w:styleId="IntenseReference">
    <w:name w:val="Intense Reference"/>
    <w:basedOn w:val="DefaultParagraphFont"/>
    <w:uiPriority w:val="32"/>
    <w:qFormat/>
    <w:rsid w:val="00AA29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103856">
      <w:bodyDiv w:val="1"/>
      <w:marLeft w:val="0"/>
      <w:marRight w:val="0"/>
      <w:marTop w:val="0"/>
      <w:marBottom w:val="0"/>
      <w:divBdr>
        <w:top w:val="none" w:sz="0" w:space="0" w:color="auto"/>
        <w:left w:val="none" w:sz="0" w:space="0" w:color="auto"/>
        <w:bottom w:val="none" w:sz="0" w:space="0" w:color="auto"/>
        <w:right w:val="none" w:sz="0" w:space="0" w:color="auto"/>
      </w:divBdr>
    </w:div>
    <w:div w:id="1043556905">
      <w:bodyDiv w:val="1"/>
      <w:marLeft w:val="0"/>
      <w:marRight w:val="0"/>
      <w:marTop w:val="0"/>
      <w:marBottom w:val="0"/>
      <w:divBdr>
        <w:top w:val="none" w:sz="0" w:space="0" w:color="auto"/>
        <w:left w:val="none" w:sz="0" w:space="0" w:color="auto"/>
        <w:bottom w:val="none" w:sz="0" w:space="0" w:color="auto"/>
        <w:right w:val="none" w:sz="0" w:space="0" w:color="auto"/>
      </w:divBdr>
    </w:div>
    <w:div w:id="1501698801">
      <w:bodyDiv w:val="1"/>
      <w:marLeft w:val="0"/>
      <w:marRight w:val="0"/>
      <w:marTop w:val="0"/>
      <w:marBottom w:val="0"/>
      <w:divBdr>
        <w:top w:val="none" w:sz="0" w:space="0" w:color="auto"/>
        <w:left w:val="none" w:sz="0" w:space="0" w:color="auto"/>
        <w:bottom w:val="none" w:sz="0" w:space="0" w:color="auto"/>
        <w:right w:val="none" w:sz="0" w:space="0" w:color="auto"/>
      </w:divBdr>
    </w:div>
    <w:div w:id="182492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356</Words>
  <Characters>2203</Characters>
  <Application>Microsoft Office Word</Application>
  <DocSecurity>0</DocSecurity>
  <Lines>38</Lines>
  <Paragraphs>15</Paragraphs>
  <ScaleCrop>false</ScaleCrop>
  <Company>GHD</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2025-05-17T00:18:00Z</dcterms:created>
  <dcterms:modified xsi:type="dcterms:W3CDTF">2025-05-17T00:21:00Z</dcterms:modified>
</cp:coreProperties>
</file>